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1A" w:rsidRDefault="00A9203D" w:rsidP="0024581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120130" cy="213487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rima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03D" w:rsidRDefault="00A9203D" w:rsidP="0024581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:rsidR="0024581A" w:rsidRPr="0024581A" w:rsidRDefault="00A9203D" w:rsidP="0024581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24581A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CORSO DI FORMAZIONE PER ADDETTI ALLA SEGNALETICA STRADALE</w:t>
      </w:r>
      <w:r w:rsidR="006B721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(8 ore)</w:t>
      </w:r>
    </w:p>
    <w:p w:rsidR="00E64EA8" w:rsidRPr="0075588B" w:rsidRDefault="0024581A" w:rsidP="0024581A">
      <w:pPr>
        <w:jc w:val="center"/>
        <w:rPr>
          <w:rFonts w:ascii="Times New Roman" w:hAnsi="Times New Roman" w:cs="Times New Roman"/>
        </w:rPr>
      </w:pPr>
      <w:r w:rsidRPr="0075588B">
        <w:rPr>
          <w:rStyle w:val="Enfasigrassetto"/>
          <w:rFonts w:ascii="Times New Roman" w:hAnsi="Times New Roman" w:cs="Times New Roman"/>
        </w:rPr>
        <w:t>Corso di formazione per operatori e preposti addetti alle pianificazione, controllo e apposizione della segnaletica stradale destinata alle attività lavorative che si svolgano in presenza di traffico veicolare</w:t>
      </w:r>
      <w:r w:rsidRPr="0075588B">
        <w:rPr>
          <w:rFonts w:ascii="Times New Roman" w:hAnsi="Times New Roman" w:cs="Times New Roman"/>
        </w:rPr>
        <w:br/>
        <w:t>ai sensi</w:t>
      </w:r>
      <w:r w:rsidR="00EF2335" w:rsidRPr="0075588B">
        <w:rPr>
          <w:rFonts w:ascii="Times New Roman" w:hAnsi="Times New Roman" w:cs="Times New Roman"/>
        </w:rPr>
        <w:t xml:space="preserve"> del </w:t>
      </w:r>
      <w:proofErr w:type="spellStart"/>
      <w:r w:rsidR="00EF2335" w:rsidRPr="0075588B">
        <w:rPr>
          <w:rFonts w:ascii="Times New Roman" w:hAnsi="Times New Roman" w:cs="Times New Roman"/>
        </w:rPr>
        <w:t>D.Lgs.</w:t>
      </w:r>
      <w:proofErr w:type="spellEnd"/>
      <w:r w:rsidR="00EF2335" w:rsidRPr="0075588B">
        <w:rPr>
          <w:rFonts w:ascii="Times New Roman" w:hAnsi="Times New Roman" w:cs="Times New Roman"/>
        </w:rPr>
        <w:t xml:space="preserve"> 8</w:t>
      </w:r>
      <w:r w:rsidR="00AA541E">
        <w:rPr>
          <w:rFonts w:ascii="Times New Roman" w:hAnsi="Times New Roman" w:cs="Times New Roman"/>
        </w:rPr>
        <w:t>1</w:t>
      </w:r>
      <w:r w:rsidR="00EF2335" w:rsidRPr="0075588B">
        <w:rPr>
          <w:rFonts w:ascii="Times New Roman" w:hAnsi="Times New Roman" w:cs="Times New Roman"/>
        </w:rPr>
        <w:t>/08 e</w:t>
      </w:r>
      <w:r w:rsidRPr="0075588B">
        <w:rPr>
          <w:rFonts w:ascii="Times New Roman" w:hAnsi="Times New Roman" w:cs="Times New Roman"/>
        </w:rPr>
        <w:t xml:space="preserve"> dell'Allegato II del D.I. 4 marzo 2013</w:t>
      </w:r>
    </w:p>
    <w:p w:rsidR="0024581A" w:rsidRPr="0075588B" w:rsidRDefault="0024581A" w:rsidP="0024581A">
      <w:pPr>
        <w:jc w:val="center"/>
        <w:rPr>
          <w:rFonts w:ascii="Times New Roman" w:hAnsi="Times New Roman" w:cs="Times New Roman"/>
        </w:rPr>
      </w:pPr>
    </w:p>
    <w:p w:rsidR="00A9203D" w:rsidRPr="0075588B" w:rsidRDefault="00A9203D" w:rsidP="0024581A">
      <w:pPr>
        <w:jc w:val="center"/>
        <w:rPr>
          <w:rFonts w:ascii="Times New Roman" w:hAnsi="Times New Roman" w:cs="Times New Roman"/>
        </w:rPr>
      </w:pPr>
    </w:p>
    <w:p w:rsidR="0024581A" w:rsidRPr="0075588B" w:rsidRDefault="0024581A" w:rsidP="0024581A">
      <w:pPr>
        <w:pStyle w:val="Titolo3"/>
        <w:rPr>
          <w:rFonts w:ascii="Times New Roman" w:hAnsi="Times New Roman" w:cs="Times New Roman"/>
        </w:rPr>
      </w:pPr>
      <w:r w:rsidRPr="0075588B">
        <w:rPr>
          <w:rFonts w:ascii="Times New Roman" w:hAnsi="Times New Roman" w:cs="Times New Roman"/>
          <w:color w:val="FF0000"/>
        </w:rPr>
        <w:t>PREMESSA</w:t>
      </w:r>
    </w:p>
    <w:p w:rsidR="0024581A" w:rsidRPr="0075588B" w:rsidRDefault="0075588B" w:rsidP="0075588B">
      <w:pPr>
        <w:pStyle w:val="NormaleWeb"/>
        <w:jc w:val="both"/>
      </w:pPr>
      <w:r>
        <w:t>I</w:t>
      </w:r>
      <w:r w:rsidR="0024581A" w:rsidRPr="0075588B">
        <w:t xml:space="preserve">l recente </w:t>
      </w:r>
      <w:r w:rsidR="0024581A" w:rsidRPr="0075588B">
        <w:rPr>
          <w:rStyle w:val="Enfasigrassetto"/>
          <w:rFonts w:eastAsiaTheme="majorEastAsia"/>
        </w:rPr>
        <w:t>Decreto Interministeriale del 4 Marzo 2013</w:t>
      </w:r>
      <w:r w:rsidR="0024581A" w:rsidRPr="0075588B">
        <w:t xml:space="preserve"> dal titolo </w:t>
      </w:r>
      <w:r w:rsidR="0024581A" w:rsidRPr="0075588B">
        <w:rPr>
          <w:rStyle w:val="Enfasicorsivo"/>
          <w:rFonts w:eastAsiaTheme="majorEastAsia"/>
        </w:rPr>
        <w:t xml:space="preserve">“Criteri generali di sicurezza relativi alle procedure di revisione, integrazione e apposizione della segnaletica stradale destinata alle attività lavorative che si svolgono in presenza di traffico veicolare” </w:t>
      </w:r>
      <w:r w:rsidR="0024581A" w:rsidRPr="0075588B">
        <w:t xml:space="preserve">ha introdotto nuove disposizioni in materia di Sicurezza nei cantieri stradali. Il Decreto è entrato </w:t>
      </w:r>
      <w:r w:rsidR="0024581A" w:rsidRPr="0075588B">
        <w:rPr>
          <w:rStyle w:val="Enfasigrassetto"/>
          <w:rFonts w:eastAsiaTheme="majorEastAsia"/>
        </w:rPr>
        <w:t>in vigore il 20 aprile 2013</w:t>
      </w:r>
      <w:r w:rsidR="0024581A" w:rsidRPr="0075588B">
        <w:t>.</w:t>
      </w:r>
    </w:p>
    <w:p w:rsidR="0024581A" w:rsidRPr="0075588B" w:rsidRDefault="0024581A" w:rsidP="0075588B">
      <w:pPr>
        <w:pStyle w:val="NormaleWeb"/>
        <w:jc w:val="both"/>
      </w:pPr>
      <w:r w:rsidRPr="0075588B">
        <w:t xml:space="preserve">Il Decreto individua i </w:t>
      </w:r>
      <w:r w:rsidRPr="0075588B">
        <w:rPr>
          <w:rStyle w:val="Enfasigrassetto"/>
          <w:rFonts w:eastAsiaTheme="majorEastAsia"/>
        </w:rPr>
        <w:t>criteri minimi</w:t>
      </w:r>
      <w:r w:rsidRPr="0075588B">
        <w:t xml:space="preserve"> che gli Enti gestori delle infrastrutture e le Imprese, affidatarie ed esecutrici, devono adottare per elaborare e mettere in atto procedure di lavoro durante le fasi di installazione, disinstallazione e manutenzione della segnaletica stradale di cantiere, le quali comportano evidenti rischi derivanti dall’interferenza con il traffico veicolare.</w:t>
      </w:r>
    </w:p>
    <w:p w:rsidR="0024581A" w:rsidRPr="0075588B" w:rsidRDefault="0024581A" w:rsidP="0075588B">
      <w:pPr>
        <w:pStyle w:val="NormaleWeb"/>
        <w:jc w:val="both"/>
      </w:pPr>
      <w:r w:rsidRPr="0075588B">
        <w:t>La norma introduce, inoltre, l'</w:t>
      </w:r>
      <w:r w:rsidRPr="0075588B">
        <w:rPr>
          <w:rStyle w:val="Enfasigrassetto"/>
          <w:rFonts w:eastAsiaTheme="majorEastAsia"/>
        </w:rPr>
        <w:t xml:space="preserve">obbligo a carico del Datore di Lavoro di fornire una formazione specifica ai lavoratori </w:t>
      </w:r>
      <w:r w:rsidRPr="0075588B">
        <w:t>adibiti all’installazione ed alla rimozione della segnaletica stradale e ai preposti incaricati di gestire operativamente le attività di revisione, integrazione e apposizione della segnaletica stessa.</w:t>
      </w:r>
      <w:r w:rsidRPr="0075588B">
        <w:br/>
        <w:t xml:space="preserve">Il Decreto prevede un </w:t>
      </w:r>
      <w:r w:rsidRPr="0075588B">
        <w:rPr>
          <w:rStyle w:val="Enfasigrassetto"/>
          <w:rFonts w:eastAsiaTheme="majorEastAsia"/>
        </w:rPr>
        <w:t>percorso formativo</w:t>
      </w:r>
      <w:r w:rsidRPr="0075588B">
        <w:t xml:space="preserve"> strutturato in tre moduli (giuridico normativo, tecnico e pratico) della durata complessiva di 8 ore per i lavoratori e 12 ore per preposti.</w:t>
      </w:r>
    </w:p>
    <w:p w:rsidR="0024581A" w:rsidRPr="0075588B" w:rsidRDefault="0024581A" w:rsidP="0075588B">
      <w:pPr>
        <w:pStyle w:val="NormaleWeb"/>
        <w:jc w:val="both"/>
      </w:pPr>
      <w:r w:rsidRPr="0075588B">
        <w:t>L’</w:t>
      </w:r>
      <w:r w:rsidRPr="0075588B">
        <w:rPr>
          <w:rStyle w:val="Enfasigrassetto"/>
          <w:rFonts w:eastAsiaTheme="majorEastAsia"/>
        </w:rPr>
        <w:t>aggiornamento</w:t>
      </w:r>
      <w:r w:rsidRPr="0075588B">
        <w:t xml:space="preserve"> della formazione dei lavoratori deve essere effettuato ogni quattro anni per mezzo di un corso teorico-pratico di durata minima di 3 ore. I soggetti tenuti allo svolgimento del corso che alla data di entrata in vigore del citato Decreto possano dimostrare di operare già nel </w:t>
      </w:r>
      <w:r w:rsidRPr="0075588B">
        <w:lastRenderedPageBreak/>
        <w:t>settore da almeno 12 mesi, sono esonerati dalla frequenza corso di formazione, ma sono tenuti ad effettuare il corso di aggiornamento entro 24 mesi dall’entrata in vigore del citato Decreto.</w:t>
      </w:r>
    </w:p>
    <w:p w:rsidR="0024581A" w:rsidRPr="0075588B" w:rsidRDefault="0024581A" w:rsidP="0024581A">
      <w:pPr>
        <w:pStyle w:val="Titolo4"/>
        <w:rPr>
          <w:rFonts w:ascii="Times New Roman" w:hAnsi="Times New Roman" w:cs="Times New Roman"/>
          <w:color w:val="FF0000"/>
        </w:rPr>
      </w:pPr>
      <w:r w:rsidRPr="0075588B">
        <w:rPr>
          <w:rFonts w:ascii="Times New Roman" w:hAnsi="Times New Roman" w:cs="Times New Roman"/>
          <w:color w:val="FF0000"/>
        </w:rPr>
        <w:t>OBIETTIVI</w:t>
      </w:r>
    </w:p>
    <w:p w:rsidR="0024581A" w:rsidRPr="0075588B" w:rsidRDefault="0024581A" w:rsidP="0075588B">
      <w:pPr>
        <w:pStyle w:val="NormaleWeb"/>
        <w:jc w:val="both"/>
      </w:pPr>
      <w:r w:rsidRPr="0075588B">
        <w:t xml:space="preserve">I corsi di formazione sono finalizzati all’apprendimento di </w:t>
      </w:r>
      <w:r w:rsidRPr="0075588B">
        <w:rPr>
          <w:rStyle w:val="Enfasigrassetto"/>
          <w:rFonts w:eastAsiaTheme="majorEastAsia"/>
        </w:rPr>
        <w:t>tecniche operative</w:t>
      </w:r>
      <w:r w:rsidRPr="0075588B">
        <w:t xml:space="preserve"> in presenza di traffico, adeguate ad eseguire in condizioni di sicurezza le attività di:</w:t>
      </w:r>
    </w:p>
    <w:p w:rsidR="0024581A" w:rsidRPr="0075588B" w:rsidRDefault="0024581A" w:rsidP="002458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5588B">
        <w:rPr>
          <w:rFonts w:ascii="Times New Roman" w:hAnsi="Times New Roman" w:cs="Times New Roman"/>
        </w:rPr>
        <w:t>installazione del cantiere;</w:t>
      </w:r>
    </w:p>
    <w:p w:rsidR="0024581A" w:rsidRPr="0075588B" w:rsidRDefault="0024581A" w:rsidP="002458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5588B">
        <w:rPr>
          <w:rFonts w:ascii="Times New Roman" w:hAnsi="Times New Roman" w:cs="Times New Roman"/>
        </w:rPr>
        <w:t>rimozione del cantiere;</w:t>
      </w:r>
    </w:p>
    <w:p w:rsidR="0024581A" w:rsidRPr="0075588B" w:rsidRDefault="0024581A" w:rsidP="002458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5588B">
        <w:rPr>
          <w:rFonts w:ascii="Times New Roman" w:hAnsi="Times New Roman" w:cs="Times New Roman"/>
        </w:rPr>
        <w:t>manovre di entrata ed uscita dal cantiere;</w:t>
      </w:r>
    </w:p>
    <w:p w:rsidR="0024581A" w:rsidRPr="0075588B" w:rsidRDefault="0024581A" w:rsidP="002458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5588B">
        <w:rPr>
          <w:rFonts w:ascii="Times New Roman" w:hAnsi="Times New Roman" w:cs="Times New Roman"/>
        </w:rPr>
        <w:t>interventi in emergenza.</w:t>
      </w:r>
    </w:p>
    <w:p w:rsidR="0024581A" w:rsidRPr="0075588B" w:rsidRDefault="0024581A" w:rsidP="0024581A">
      <w:pPr>
        <w:pStyle w:val="Titolo4"/>
        <w:rPr>
          <w:rFonts w:ascii="Times New Roman" w:hAnsi="Times New Roman" w:cs="Times New Roman"/>
          <w:color w:val="FF0000"/>
        </w:rPr>
      </w:pPr>
      <w:r w:rsidRPr="0075588B">
        <w:rPr>
          <w:rFonts w:ascii="Times New Roman" w:hAnsi="Times New Roman" w:cs="Times New Roman"/>
          <w:color w:val="FF0000"/>
        </w:rPr>
        <w:t>DESTINATARI DEL CORSO</w:t>
      </w:r>
    </w:p>
    <w:p w:rsidR="0024581A" w:rsidRPr="0075588B" w:rsidRDefault="0024581A" w:rsidP="0024581A">
      <w:pPr>
        <w:pStyle w:val="NormaleWeb"/>
      </w:pPr>
      <w:r w:rsidRPr="0075588B">
        <w:t>Il corso è diretto a:</w:t>
      </w:r>
    </w:p>
    <w:p w:rsidR="00523E14" w:rsidRDefault="0024581A" w:rsidP="00523E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5588B">
        <w:rPr>
          <w:rStyle w:val="Enfasigrassetto"/>
          <w:rFonts w:ascii="Times New Roman" w:hAnsi="Times New Roman" w:cs="Times New Roman"/>
        </w:rPr>
        <w:t>LAVORATORI</w:t>
      </w:r>
      <w:r w:rsidRPr="0075588B">
        <w:rPr>
          <w:rFonts w:ascii="Times New Roman" w:hAnsi="Times New Roman" w:cs="Times New Roman"/>
        </w:rPr>
        <w:t xml:space="preserve"> addetti all’installazione ed alla rimozione della segnaletica di cantieri stradali in presenza di traffico o comunque impegnati in attività in presenza di traffico veicolare.</w:t>
      </w:r>
      <w:r w:rsidR="00523E14" w:rsidRPr="00523E14">
        <w:rPr>
          <w:rFonts w:ascii="Times New Roman" w:hAnsi="Times New Roman" w:cs="Times New Roman"/>
        </w:rPr>
        <w:t xml:space="preserve"> </w:t>
      </w:r>
      <w:r w:rsidR="00523E14" w:rsidRPr="00523E14">
        <w:rPr>
          <w:rFonts w:ascii="Times New Roman" w:hAnsi="Times New Roman" w:cs="Times New Roman"/>
        </w:rPr>
        <w:t>E’ da considerarsi formazione integrativa della</w:t>
      </w:r>
      <w:r w:rsidR="00523E14">
        <w:rPr>
          <w:rFonts w:ascii="Times New Roman" w:hAnsi="Times New Roman" w:cs="Times New Roman"/>
        </w:rPr>
        <w:t xml:space="preserve"> </w:t>
      </w:r>
      <w:r w:rsidR="00523E14" w:rsidRPr="00523E14">
        <w:rPr>
          <w:rFonts w:ascii="Times New Roman" w:hAnsi="Times New Roman" w:cs="Times New Roman"/>
        </w:rPr>
        <w:t xml:space="preserve">Formazione </w:t>
      </w:r>
      <w:r w:rsidR="00523E14">
        <w:rPr>
          <w:rFonts w:ascii="Times New Roman" w:hAnsi="Times New Roman" w:cs="Times New Roman"/>
        </w:rPr>
        <w:t>Lavoratori</w:t>
      </w:r>
      <w:r w:rsidR="00523E14" w:rsidRPr="00523E14">
        <w:rPr>
          <w:rFonts w:ascii="Times New Roman" w:hAnsi="Times New Roman" w:cs="Times New Roman"/>
        </w:rPr>
        <w:t xml:space="preserve"> prevista dell'accordo stato Regioni e dall'art 37 del </w:t>
      </w:r>
      <w:proofErr w:type="spellStart"/>
      <w:r w:rsidR="00523E14" w:rsidRPr="00523E14">
        <w:rPr>
          <w:rFonts w:ascii="Times New Roman" w:hAnsi="Times New Roman" w:cs="Times New Roman"/>
        </w:rPr>
        <w:t>D.Lgs.</w:t>
      </w:r>
      <w:proofErr w:type="spellEnd"/>
      <w:r w:rsidR="00523E14" w:rsidRPr="00523E14">
        <w:rPr>
          <w:rFonts w:ascii="Times New Roman" w:hAnsi="Times New Roman" w:cs="Times New Roman"/>
        </w:rPr>
        <w:t xml:space="preserve"> 81/08.</w:t>
      </w:r>
    </w:p>
    <w:p w:rsidR="00523E14" w:rsidRDefault="00523E14" w:rsidP="00523E14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4581A" w:rsidRPr="0075588B" w:rsidRDefault="0024581A" w:rsidP="0024581A">
      <w:pPr>
        <w:pStyle w:val="Titolo4"/>
        <w:rPr>
          <w:rFonts w:ascii="Times New Roman" w:hAnsi="Times New Roman" w:cs="Times New Roman"/>
          <w:color w:val="FF0000"/>
        </w:rPr>
      </w:pPr>
      <w:r w:rsidRPr="0075588B">
        <w:rPr>
          <w:rFonts w:ascii="Times New Roman" w:hAnsi="Times New Roman" w:cs="Times New Roman"/>
          <w:color w:val="FF0000"/>
        </w:rPr>
        <w:t>METODOLOGIA DIDATTICA</w:t>
      </w:r>
    </w:p>
    <w:p w:rsidR="0024581A" w:rsidRPr="0075588B" w:rsidRDefault="0024581A" w:rsidP="0075588B">
      <w:pPr>
        <w:pStyle w:val="NormaleWeb"/>
        <w:jc w:val="both"/>
      </w:pPr>
      <w:r w:rsidRPr="0075588B">
        <w:t>Il percorso formativo è caratterizzato da una</w:t>
      </w:r>
      <w:r w:rsidRPr="0075588B">
        <w:rPr>
          <w:rStyle w:val="Enfasigrassetto"/>
          <w:rFonts w:eastAsiaTheme="majorEastAsia"/>
        </w:rPr>
        <w:t xml:space="preserve"> metodologia didattica fortemente interattiva e applicativa</w:t>
      </w:r>
      <w:r w:rsidRPr="0075588B">
        <w:t>: lezioni frontali in aula ed esercitazioni sulle tecniche di installazione, rimozione ed intervento in siti dove possano essere ricreate condizioni operative.</w:t>
      </w:r>
    </w:p>
    <w:p w:rsidR="0024581A" w:rsidRPr="0075588B" w:rsidRDefault="0024581A" w:rsidP="0024581A">
      <w:pPr>
        <w:pStyle w:val="Titolo3"/>
        <w:rPr>
          <w:rFonts w:ascii="Times New Roman" w:hAnsi="Times New Roman" w:cs="Times New Roman"/>
          <w:color w:val="FF0000"/>
        </w:rPr>
      </w:pPr>
      <w:r w:rsidRPr="0075588B">
        <w:rPr>
          <w:rFonts w:ascii="Times New Roman" w:hAnsi="Times New Roman" w:cs="Times New Roman"/>
          <w:color w:val="FF0000"/>
        </w:rPr>
        <w:t>ARTICOLAZIONE E CONTENUTI DEL PERCORSO FORMATIVO</w:t>
      </w:r>
    </w:p>
    <w:p w:rsidR="0024581A" w:rsidRPr="0075588B" w:rsidRDefault="0024581A" w:rsidP="0024581A">
      <w:pPr>
        <w:pStyle w:val="Titolo4"/>
        <w:rPr>
          <w:rFonts w:ascii="Times New Roman" w:hAnsi="Times New Roman" w:cs="Times New Roman"/>
          <w:color w:val="FF0000"/>
        </w:rPr>
      </w:pPr>
      <w:r w:rsidRPr="0075588B">
        <w:rPr>
          <w:rFonts w:ascii="Times New Roman" w:hAnsi="Times New Roman" w:cs="Times New Roman"/>
          <w:color w:val="FF0000"/>
        </w:rPr>
        <w:t>CORSO PER OPERATORI</w:t>
      </w:r>
    </w:p>
    <w:p w:rsidR="0024581A" w:rsidRPr="0075588B" w:rsidRDefault="0024581A" w:rsidP="0024581A">
      <w:pPr>
        <w:pStyle w:val="NormaleWeb"/>
      </w:pPr>
      <w:r w:rsidRPr="0075588B">
        <w:rPr>
          <w:rStyle w:val="Enfasigrassetto"/>
          <w:rFonts w:eastAsiaTheme="majorEastAsia"/>
        </w:rPr>
        <w:t>Modulo giuridico - normativo</w:t>
      </w:r>
      <w:r w:rsidRPr="0075588B">
        <w:t xml:space="preserve"> della durata di 1 ora; </w:t>
      </w:r>
      <w:r w:rsidRPr="0075588B">
        <w:br/>
      </w:r>
      <w:r w:rsidRPr="0075588B">
        <w:rPr>
          <w:rStyle w:val="Enfasigrassetto"/>
          <w:rFonts w:eastAsiaTheme="majorEastAsia"/>
        </w:rPr>
        <w:t>Modulo tecnico</w:t>
      </w:r>
      <w:r w:rsidRPr="0075588B">
        <w:t xml:space="preserve"> della durata di 3 ore; </w:t>
      </w:r>
      <w:r w:rsidRPr="0075588B">
        <w:br/>
      </w:r>
      <w:r w:rsidRPr="0075588B">
        <w:rPr>
          <w:rStyle w:val="Enfasigrassetto"/>
          <w:rFonts w:eastAsiaTheme="majorEastAsia"/>
        </w:rPr>
        <w:t>Prova di verifica intermedia</w:t>
      </w:r>
      <w:r w:rsidRPr="0075588B">
        <w:t xml:space="preserve"> (questionario a risposta multipla da effettuarsi prima del modulo pratico); </w:t>
      </w:r>
      <w:r w:rsidRPr="0075588B">
        <w:br/>
      </w:r>
      <w:r w:rsidRPr="0075588B">
        <w:rPr>
          <w:rStyle w:val="Enfasigrassetto"/>
          <w:rFonts w:eastAsiaTheme="majorEastAsia"/>
        </w:rPr>
        <w:t>Modulo pratico</w:t>
      </w:r>
      <w:r w:rsidRPr="0075588B">
        <w:t xml:space="preserve"> della durata di 4 ore, </w:t>
      </w:r>
      <w:r w:rsidRPr="0075588B">
        <w:br/>
      </w:r>
      <w:r w:rsidRPr="0075588B">
        <w:rPr>
          <w:rStyle w:val="Enfasigrassetto"/>
          <w:rFonts w:eastAsiaTheme="majorEastAsia"/>
        </w:rPr>
        <w:t xml:space="preserve">Prova di verifica finale </w:t>
      </w:r>
      <w:r w:rsidRPr="0075588B">
        <w:t>(prova pratica di simulazione)</w:t>
      </w:r>
    </w:p>
    <w:tbl>
      <w:tblPr>
        <w:tblW w:w="103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7"/>
        <w:gridCol w:w="7375"/>
        <w:gridCol w:w="1108"/>
      </w:tblGrid>
      <w:tr w:rsidR="0024581A" w:rsidRPr="0024581A" w:rsidTr="002458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81A" w:rsidRPr="0024581A" w:rsidRDefault="0024581A" w:rsidP="0024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MODULO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81A" w:rsidRPr="0024581A" w:rsidRDefault="0024581A" w:rsidP="0024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ARGOMENTO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81A" w:rsidRPr="0024581A" w:rsidRDefault="0024581A" w:rsidP="0024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DURATA</w:t>
            </w:r>
          </w:p>
        </w:tc>
      </w:tr>
      <w:tr w:rsidR="0024581A" w:rsidRPr="0024581A" w:rsidTr="002458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81A" w:rsidRPr="0024581A" w:rsidRDefault="0024581A" w:rsidP="0024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GIURIDICO NORMATIVO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81A" w:rsidRPr="0024581A" w:rsidRDefault="0024581A" w:rsidP="0024581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581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Cenni sulla legislazione generale di sicurezza in materia di prevenzione infortuni con particolare riferimento ai cantieri temporanei e mobili in presenza di traffico;</w:t>
            </w:r>
          </w:p>
          <w:p w:rsidR="0024581A" w:rsidRPr="0024581A" w:rsidRDefault="0024581A" w:rsidP="0024581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581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Cenni sugli articoli del Codice della Strada e del suo regolamento di attuazione, che disciplinano l’esecuzione di opere, depositi e l’apertura di cantieri sulle strade di ogni classe;</w:t>
            </w:r>
          </w:p>
          <w:p w:rsidR="0024581A" w:rsidRPr="0024581A" w:rsidRDefault="0024581A" w:rsidP="0024581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581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Cenni sull’analisi dei rischi a cui sono esposti i lavoratori in presenza di traffico e di quelli trasmessi agli utenti ;</w:t>
            </w:r>
          </w:p>
          <w:p w:rsidR="0024581A" w:rsidRPr="0024581A" w:rsidRDefault="0024581A" w:rsidP="0024581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581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Cenni sulle statistiche degli infortuni e delle violazioni delle norme </w:t>
            </w:r>
            <w:r w:rsidRPr="0024581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nei cantieri stradali in presenza di traffico;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81A" w:rsidRPr="0024581A" w:rsidRDefault="0024581A" w:rsidP="0024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581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 ORA</w:t>
            </w:r>
          </w:p>
        </w:tc>
      </w:tr>
      <w:tr w:rsidR="0024581A" w:rsidRPr="0024581A" w:rsidTr="002458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81A" w:rsidRPr="0024581A" w:rsidRDefault="0024581A" w:rsidP="0024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TECNICO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E54" w:rsidRPr="0075588B" w:rsidRDefault="0024581A" w:rsidP="0024581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581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disciplinare tecnico relativo agli schemi segnaletici, differenziati per categoria di strada, da adottare per il segnalamento temporaneo</w:t>
            </w:r>
            <w:r w:rsidR="006B0E54" w:rsidRPr="0075588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24581A" w:rsidRPr="0024581A" w:rsidRDefault="0024581A" w:rsidP="0024581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581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 dispositivi di protezione individuale: indumenti ad alta visibilità</w:t>
            </w:r>
          </w:p>
          <w:p w:rsidR="0024581A" w:rsidRPr="0024581A" w:rsidRDefault="0024581A" w:rsidP="0024581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581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Organizzazione del lavoro in squadra, compiti degli operatori e modalità di comunicazione</w:t>
            </w:r>
          </w:p>
          <w:p w:rsidR="0024581A" w:rsidRPr="0024581A" w:rsidRDefault="0024581A" w:rsidP="0024581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581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Norme operative e comportamentali per l’esecuzione in sicurezza di interventi programmati e di emergenza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81A" w:rsidRPr="0024581A" w:rsidRDefault="0024581A" w:rsidP="0024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581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 ORE</w:t>
            </w:r>
          </w:p>
        </w:tc>
      </w:tr>
      <w:tr w:rsidR="0024581A" w:rsidRPr="0024581A" w:rsidTr="002458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81A" w:rsidRPr="0024581A" w:rsidRDefault="0024581A" w:rsidP="0024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PRATICO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81A" w:rsidRPr="0024581A" w:rsidRDefault="0024581A" w:rsidP="0024581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581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Tecniche di installazione e rimozione della segnaletica per cantieri stradali su strade di tipo A, B, D (autostrade, strade extraurbane principali, strade urbane di scorrimento) strade di tipo C, F (strade extraurbane secondarie e locali extraurbane) strade di tipo E, F (strade urbane di quartiere e locali urbane)</w:t>
            </w:r>
          </w:p>
          <w:p w:rsidR="0024581A" w:rsidRPr="0024581A" w:rsidRDefault="0024581A" w:rsidP="0024581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581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Tecniche di intervento mediante “cantieri mobili”</w:t>
            </w:r>
          </w:p>
          <w:p w:rsidR="0024581A" w:rsidRPr="0024581A" w:rsidRDefault="0024581A" w:rsidP="0024581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581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Tecniche di intervento in sicurezza per situazioni di emergenza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81A" w:rsidRPr="0024581A" w:rsidRDefault="0024581A" w:rsidP="0024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581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 ORE</w:t>
            </w:r>
          </w:p>
        </w:tc>
      </w:tr>
    </w:tbl>
    <w:p w:rsidR="006B7216" w:rsidRDefault="006B7216" w:rsidP="0024581A">
      <w:pPr>
        <w:pStyle w:val="Titolo4"/>
        <w:rPr>
          <w:rFonts w:ascii="Times New Roman" w:hAnsi="Times New Roman" w:cs="Times New Roman"/>
          <w:color w:val="FF0000"/>
        </w:rPr>
      </w:pPr>
    </w:p>
    <w:p w:rsidR="0024581A" w:rsidRPr="0075588B" w:rsidRDefault="0024581A" w:rsidP="0024581A">
      <w:pPr>
        <w:pStyle w:val="Titolo4"/>
        <w:rPr>
          <w:rFonts w:ascii="Times New Roman" w:hAnsi="Times New Roman" w:cs="Times New Roman"/>
          <w:color w:val="FF0000"/>
        </w:rPr>
      </w:pPr>
      <w:r w:rsidRPr="0075588B">
        <w:rPr>
          <w:rFonts w:ascii="Times New Roman" w:hAnsi="Times New Roman" w:cs="Times New Roman"/>
          <w:color w:val="FF0000"/>
        </w:rPr>
        <w:t>CORSO DI AGGIORNAMENTO</w:t>
      </w:r>
    </w:p>
    <w:p w:rsidR="0024581A" w:rsidRPr="0075588B" w:rsidRDefault="0024581A" w:rsidP="0024581A">
      <w:pPr>
        <w:pStyle w:val="NormaleWeb"/>
      </w:pPr>
      <w:r w:rsidRPr="0075588B">
        <w:rPr>
          <w:rStyle w:val="Enfasigrassetto"/>
          <w:rFonts w:eastAsiaTheme="majorEastAsia"/>
        </w:rPr>
        <w:t>Modulo tecnico</w:t>
      </w:r>
      <w:r w:rsidRPr="0075588B">
        <w:t xml:space="preserve"> della durata di 2 ore; </w:t>
      </w:r>
      <w:r w:rsidRPr="0075588B">
        <w:br/>
      </w:r>
      <w:r w:rsidRPr="0075588B">
        <w:rPr>
          <w:rStyle w:val="Enfasigrassetto"/>
          <w:rFonts w:eastAsiaTheme="majorEastAsia"/>
        </w:rPr>
        <w:t>Prova di verifica intermedia</w:t>
      </w:r>
      <w:r w:rsidRPr="0075588B">
        <w:t xml:space="preserve"> (questionario a risposta multipla da effettuarsi prima del modulo pratico); </w:t>
      </w:r>
      <w:r w:rsidRPr="0075588B">
        <w:br/>
      </w:r>
      <w:r w:rsidRPr="0075588B">
        <w:rPr>
          <w:rStyle w:val="Enfasigrassetto"/>
          <w:rFonts w:eastAsiaTheme="majorEastAsia"/>
        </w:rPr>
        <w:t>Modulo pratico</w:t>
      </w:r>
      <w:r w:rsidRPr="0075588B">
        <w:t xml:space="preserve"> sulla comunicazione e sulla simulazione dell’addestramento della durata di 2 ore , </w:t>
      </w:r>
      <w:r w:rsidRPr="0075588B">
        <w:br/>
      </w:r>
      <w:r w:rsidRPr="0075588B">
        <w:rPr>
          <w:rStyle w:val="Enfasigrassetto"/>
          <w:rFonts w:eastAsiaTheme="majorEastAsia"/>
        </w:rPr>
        <w:t>Prova di verifica finale</w:t>
      </w:r>
      <w:r w:rsidRPr="0075588B">
        <w:t xml:space="preserve"> (prova pratica di simulazione).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7595"/>
        <w:gridCol w:w="1023"/>
      </w:tblGrid>
      <w:tr w:rsidR="0024581A" w:rsidRPr="0075588B" w:rsidTr="002458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81A" w:rsidRPr="0075588B" w:rsidRDefault="0024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8B">
              <w:rPr>
                <w:rStyle w:val="Enfasigrassetto"/>
                <w:rFonts w:ascii="Times New Roman" w:hAnsi="Times New Roman" w:cs="Times New Roman"/>
              </w:rPr>
              <w:t>MODULO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81A" w:rsidRPr="0075588B" w:rsidRDefault="0024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8B">
              <w:rPr>
                <w:rStyle w:val="Enfasigrassetto"/>
                <w:rFonts w:ascii="Times New Roman" w:hAnsi="Times New Roman" w:cs="Times New Roman"/>
              </w:rPr>
              <w:t>ARGOMENTO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81A" w:rsidRPr="0075588B" w:rsidRDefault="0024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8B">
              <w:rPr>
                <w:rStyle w:val="Enfasigrassetto"/>
                <w:rFonts w:ascii="Times New Roman" w:hAnsi="Times New Roman" w:cs="Times New Roman"/>
              </w:rPr>
              <w:t>DURATA</w:t>
            </w:r>
          </w:p>
        </w:tc>
      </w:tr>
      <w:tr w:rsidR="0024581A" w:rsidRPr="0075588B" w:rsidTr="002458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81A" w:rsidRPr="0075588B" w:rsidRDefault="0024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88B">
              <w:rPr>
                <w:rStyle w:val="Enfasigrassetto"/>
                <w:rFonts w:ascii="Times New Roman" w:hAnsi="Times New Roman" w:cs="Times New Roman"/>
              </w:rPr>
              <w:t>TECNICO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81A" w:rsidRPr="0075588B" w:rsidRDefault="0024581A" w:rsidP="0024581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75588B">
              <w:rPr>
                <w:rFonts w:ascii="Times New Roman" w:hAnsi="Times New Roman" w:cs="Times New Roman"/>
              </w:rPr>
              <w:t>Legislazione generale di sicurezza in materia di prevenzione infortuni con particolare riferimento ai cantieri temporanei e mobili in presenza di traffico</w:t>
            </w:r>
          </w:p>
          <w:p w:rsidR="0024581A" w:rsidRPr="0075588B" w:rsidRDefault="0024581A" w:rsidP="0024581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75588B">
              <w:rPr>
                <w:rFonts w:ascii="Times New Roman" w:hAnsi="Times New Roman" w:cs="Times New Roman"/>
              </w:rPr>
              <w:t>Analisi dei rischi a cui sono esposti i lavoratori in presenza di traffico e di quelli trasmessi agli utenti</w:t>
            </w:r>
          </w:p>
          <w:p w:rsidR="0024581A" w:rsidRPr="0075588B" w:rsidRDefault="0024581A" w:rsidP="0024581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75588B">
              <w:rPr>
                <w:rFonts w:ascii="Times New Roman" w:hAnsi="Times New Roman" w:cs="Times New Roman"/>
              </w:rPr>
              <w:t>I dispositivi di protezione individuale: indumenti ad alta visibilità</w:t>
            </w:r>
          </w:p>
          <w:p w:rsidR="0024581A" w:rsidRPr="0075588B" w:rsidRDefault="0024581A" w:rsidP="0024581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75588B">
              <w:rPr>
                <w:rFonts w:ascii="Times New Roman" w:hAnsi="Times New Roman" w:cs="Times New Roman"/>
              </w:rPr>
              <w:t>Organizzazione del lavoro in squadra, compiti degli operatori e modalità di comunicazione</w:t>
            </w:r>
          </w:p>
          <w:p w:rsidR="0024581A" w:rsidRPr="0075588B" w:rsidRDefault="0024581A" w:rsidP="0024581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75588B">
              <w:rPr>
                <w:rFonts w:ascii="Times New Roman" w:hAnsi="Times New Roman" w:cs="Times New Roman"/>
              </w:rPr>
              <w:t>Norme operative e comportamentali per l’esecuzione in sicurezza di interventi programmati e di emergenza</w:t>
            </w:r>
          </w:p>
          <w:p w:rsidR="0024581A" w:rsidRPr="0075588B" w:rsidRDefault="0024581A" w:rsidP="0024581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88B">
              <w:rPr>
                <w:rFonts w:ascii="Times New Roman" w:hAnsi="Times New Roman" w:cs="Times New Roman"/>
              </w:rPr>
              <w:t>Il disciplinare tecnico relativo agli schemi segnaletici, differenziati per categoria di strada, da adottare per il segnalamento temporaneo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81A" w:rsidRPr="0075588B" w:rsidRDefault="0024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88B">
              <w:rPr>
                <w:rFonts w:ascii="Times New Roman" w:hAnsi="Times New Roman" w:cs="Times New Roman"/>
              </w:rPr>
              <w:t>2 ORE</w:t>
            </w:r>
          </w:p>
        </w:tc>
      </w:tr>
      <w:tr w:rsidR="0024581A" w:rsidRPr="0075588B" w:rsidTr="002458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81A" w:rsidRPr="0075588B" w:rsidRDefault="0024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88B">
              <w:rPr>
                <w:rStyle w:val="Enfasigrassetto"/>
                <w:rFonts w:ascii="Times New Roman" w:hAnsi="Times New Roman" w:cs="Times New Roman"/>
              </w:rPr>
              <w:t>PRATICO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81A" w:rsidRPr="0075588B" w:rsidRDefault="0024581A" w:rsidP="0024581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75588B">
              <w:rPr>
                <w:rFonts w:ascii="Times New Roman" w:hAnsi="Times New Roman" w:cs="Times New Roman"/>
              </w:rPr>
              <w:t>Comunicazione e simulazione dell’addestramento sulle tecniche di installazione e rimozione della segnaletica per cantieri stradali su strade di tipo A, B, D (autostrade, strade extraurbane principali, strade urbane di scorrimento) strade di tipo C, F (strade extraurbane secondarie e locali extraurbane) strade di tipo E, F (strade urbane di quartiere e locali urbane)</w:t>
            </w:r>
          </w:p>
          <w:p w:rsidR="0024581A" w:rsidRPr="0075588B" w:rsidRDefault="0024581A" w:rsidP="0024581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75588B">
              <w:rPr>
                <w:rFonts w:ascii="Times New Roman" w:hAnsi="Times New Roman" w:cs="Times New Roman"/>
              </w:rPr>
              <w:t>Tecniche di intervento mediante “cantieri mobili”</w:t>
            </w:r>
          </w:p>
          <w:p w:rsidR="0024581A" w:rsidRPr="0075588B" w:rsidRDefault="0024581A" w:rsidP="0024581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88B">
              <w:rPr>
                <w:rFonts w:ascii="Times New Roman" w:hAnsi="Times New Roman" w:cs="Times New Roman"/>
              </w:rPr>
              <w:t>Tecniche di intervento in sicurezza per situazioni di emergenza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81A" w:rsidRPr="0075588B" w:rsidRDefault="0024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88B">
              <w:rPr>
                <w:rFonts w:ascii="Times New Roman" w:hAnsi="Times New Roman" w:cs="Times New Roman"/>
              </w:rPr>
              <w:t>2 ORE</w:t>
            </w:r>
          </w:p>
        </w:tc>
      </w:tr>
    </w:tbl>
    <w:p w:rsidR="0075588B" w:rsidRDefault="0075588B" w:rsidP="0024581A">
      <w:pPr>
        <w:pStyle w:val="Titolo4"/>
        <w:rPr>
          <w:rFonts w:ascii="Times New Roman" w:hAnsi="Times New Roman" w:cs="Times New Roman"/>
          <w:color w:val="FF0000"/>
        </w:rPr>
      </w:pPr>
    </w:p>
    <w:p w:rsidR="0024581A" w:rsidRPr="0075588B" w:rsidRDefault="0024581A" w:rsidP="0024581A">
      <w:pPr>
        <w:pStyle w:val="Titolo4"/>
        <w:rPr>
          <w:rFonts w:ascii="Times New Roman" w:hAnsi="Times New Roman" w:cs="Times New Roman"/>
          <w:color w:val="FF0000"/>
        </w:rPr>
      </w:pPr>
      <w:r w:rsidRPr="0075588B">
        <w:rPr>
          <w:rFonts w:ascii="Times New Roman" w:hAnsi="Times New Roman" w:cs="Times New Roman"/>
          <w:color w:val="FF0000"/>
        </w:rPr>
        <w:t>MODALITÀ DI VERIFICA DELL’APPRENDIMENTO</w:t>
      </w:r>
    </w:p>
    <w:p w:rsidR="0024581A" w:rsidRPr="0075588B" w:rsidRDefault="0024581A" w:rsidP="00532052">
      <w:pPr>
        <w:pStyle w:val="NormaleWeb"/>
        <w:jc w:val="both"/>
      </w:pPr>
      <w:r w:rsidRPr="0075588B">
        <w:t xml:space="preserve">Al termine dei moduli teorici si svolge una </w:t>
      </w:r>
      <w:r w:rsidRPr="0075588B">
        <w:rPr>
          <w:rStyle w:val="Enfasigrassetto"/>
          <w:rFonts w:eastAsiaTheme="majorEastAsia"/>
        </w:rPr>
        <w:t>prima prova di verifica</w:t>
      </w:r>
      <w:r w:rsidRPr="0075588B">
        <w:t>, nella forma di un questionario a risposta multipla. Il superamento della prova, che si intende superata con almeno il 70% delle risposte esatte, consente il passaggio alla seconda parte del corso (parte pratica). Il mancato superamento della prova, di</w:t>
      </w:r>
      <w:r w:rsidR="00532052">
        <w:t xml:space="preserve"> </w:t>
      </w:r>
      <w:r w:rsidRPr="0075588B">
        <w:t>converso, comporta la ripetizione dei due moduli teorici.</w:t>
      </w:r>
    </w:p>
    <w:p w:rsidR="0024581A" w:rsidRPr="0075588B" w:rsidRDefault="0024581A" w:rsidP="0075588B">
      <w:pPr>
        <w:pStyle w:val="NormaleWeb"/>
        <w:jc w:val="both"/>
      </w:pPr>
      <w:r w:rsidRPr="0075588B">
        <w:t xml:space="preserve">Al termine del modulo pratico ha luogo una </w:t>
      </w:r>
      <w:r w:rsidRPr="0075588B">
        <w:rPr>
          <w:rStyle w:val="Enfasigrassetto"/>
          <w:rFonts w:eastAsiaTheme="majorEastAsia"/>
        </w:rPr>
        <w:t>prova pratica di verifica finale</w:t>
      </w:r>
      <w:r w:rsidRPr="0075588B">
        <w:t xml:space="preserve"> , consistente in una simulazione in area dedicata dell’installazione e rimozione di cantieri per tipologia di strada. Il mancato superamento delle prova di verifica finale comporta l’obbligo di ripetere il modulo pratico.</w:t>
      </w:r>
    </w:p>
    <w:p w:rsidR="0024581A" w:rsidRPr="0075588B" w:rsidRDefault="0024581A" w:rsidP="0075588B">
      <w:pPr>
        <w:pStyle w:val="NormaleWeb"/>
        <w:jc w:val="both"/>
      </w:pPr>
      <w:r w:rsidRPr="0075588B">
        <w:t>L’esito positivo delle prove di verifica intermedia e finale, unitamente a una presenza pari almeno al 90% del monte ore, consente il rilascio, al termine del percorso formativo, dell’attestato di frequenza con verifica dell’apprendimento.</w:t>
      </w:r>
    </w:p>
    <w:p w:rsidR="003F4A0B" w:rsidRDefault="003F4A0B" w:rsidP="0024581A">
      <w:pPr>
        <w:pStyle w:val="Titolo4"/>
        <w:rPr>
          <w:rFonts w:ascii="Times New Roman" w:hAnsi="Times New Roman" w:cs="Times New Roman"/>
          <w:color w:val="FF0000"/>
        </w:rPr>
      </w:pPr>
    </w:p>
    <w:p w:rsidR="0024581A" w:rsidRPr="0075588B" w:rsidRDefault="0024581A" w:rsidP="0024581A">
      <w:pPr>
        <w:pStyle w:val="Titolo4"/>
        <w:rPr>
          <w:rFonts w:ascii="Times New Roman" w:hAnsi="Times New Roman" w:cs="Times New Roman"/>
          <w:color w:val="FF0000"/>
        </w:rPr>
      </w:pPr>
      <w:r w:rsidRPr="0075588B">
        <w:rPr>
          <w:rFonts w:ascii="Times New Roman" w:hAnsi="Times New Roman" w:cs="Times New Roman"/>
          <w:color w:val="FF0000"/>
        </w:rPr>
        <w:t>NUMERO DEI PARTECIPANTI</w:t>
      </w:r>
    </w:p>
    <w:p w:rsidR="0024581A" w:rsidRPr="0075588B" w:rsidRDefault="0024581A" w:rsidP="0024581A">
      <w:pPr>
        <w:pStyle w:val="NormaleWeb"/>
      </w:pPr>
      <w:r w:rsidRPr="0075588B">
        <w:t xml:space="preserve">Per garantire il regolare svolgimento del </w:t>
      </w:r>
      <w:r w:rsidRPr="0075588B">
        <w:rPr>
          <w:rStyle w:val="Enfasigrassetto"/>
          <w:rFonts w:eastAsiaTheme="majorEastAsia"/>
        </w:rPr>
        <w:t>corso teorico</w:t>
      </w:r>
      <w:r w:rsidRPr="0075588B">
        <w:t xml:space="preserve"> il numero dei partecipanti è fissato in un massimo di </w:t>
      </w:r>
      <w:r w:rsidRPr="0075588B">
        <w:rPr>
          <w:rStyle w:val="Enfasigrassetto"/>
          <w:rFonts w:eastAsiaTheme="majorEastAsia"/>
        </w:rPr>
        <w:t>25 allievi</w:t>
      </w:r>
      <w:r w:rsidRPr="0075588B">
        <w:t>.</w:t>
      </w:r>
    </w:p>
    <w:p w:rsidR="0024581A" w:rsidRPr="0075588B" w:rsidRDefault="0024581A" w:rsidP="0024581A">
      <w:pPr>
        <w:pStyle w:val="NormaleWeb"/>
      </w:pPr>
    </w:p>
    <w:p w:rsidR="0024581A" w:rsidRPr="0075588B" w:rsidRDefault="0024581A" w:rsidP="0024581A">
      <w:pPr>
        <w:pStyle w:val="Titolo4"/>
        <w:rPr>
          <w:rFonts w:ascii="Times New Roman" w:hAnsi="Times New Roman" w:cs="Times New Roman"/>
          <w:color w:val="FF0000"/>
        </w:rPr>
      </w:pPr>
      <w:r w:rsidRPr="0075588B">
        <w:rPr>
          <w:rFonts w:ascii="Times New Roman" w:hAnsi="Times New Roman" w:cs="Times New Roman"/>
          <w:color w:val="FF0000"/>
        </w:rPr>
        <w:t>SEDE DI SVOLGIMENTO</w:t>
      </w:r>
    </w:p>
    <w:p w:rsidR="003F4A0B" w:rsidRDefault="0024581A" w:rsidP="003F4A0B">
      <w:pPr>
        <w:pStyle w:val="NormaleWeb"/>
        <w:jc w:val="both"/>
      </w:pPr>
      <w:r w:rsidRPr="0075588B">
        <w:rPr>
          <w:rStyle w:val="Enfasigrassetto"/>
          <w:rFonts w:eastAsiaTheme="majorEastAsia"/>
        </w:rPr>
        <w:t xml:space="preserve">Parte teorica: </w:t>
      </w:r>
      <w:r w:rsidRPr="0075588B">
        <w:t>in aula</w:t>
      </w:r>
    </w:p>
    <w:p w:rsidR="0024581A" w:rsidRDefault="0024581A" w:rsidP="003F4A0B">
      <w:pPr>
        <w:pStyle w:val="NormaleWeb"/>
        <w:jc w:val="both"/>
      </w:pPr>
      <w:r w:rsidRPr="0075588B">
        <w:rPr>
          <w:rStyle w:val="Enfasigrassetto"/>
          <w:rFonts w:eastAsiaTheme="majorEastAsia"/>
        </w:rPr>
        <w:t>Parte pratica:</w:t>
      </w:r>
      <w:r w:rsidRPr="0075588B">
        <w:t xml:space="preserve"> data la specificità dell’intervento formativo, la prova pratica sarà effettuata in siti dove possano essere ricreate condizioni operative simili a quelle che si ritrovano sui luoghi di lavoro e che tengano conto della specifica tipologia di corso.</w:t>
      </w:r>
    </w:p>
    <w:p w:rsidR="003F4A0B" w:rsidRPr="0075588B" w:rsidRDefault="003F4A0B" w:rsidP="003F4A0B">
      <w:pPr>
        <w:pStyle w:val="NormaleWeb"/>
        <w:jc w:val="both"/>
      </w:pPr>
    </w:p>
    <w:p w:rsidR="0024581A" w:rsidRPr="0075588B" w:rsidRDefault="0024581A" w:rsidP="0075588B">
      <w:pPr>
        <w:pStyle w:val="Titolo4"/>
        <w:jc w:val="both"/>
        <w:rPr>
          <w:rFonts w:ascii="Times New Roman" w:hAnsi="Times New Roman" w:cs="Times New Roman"/>
          <w:color w:val="FF0000"/>
        </w:rPr>
      </w:pPr>
      <w:r w:rsidRPr="0075588B">
        <w:rPr>
          <w:rFonts w:ascii="Times New Roman" w:hAnsi="Times New Roman" w:cs="Times New Roman"/>
          <w:color w:val="FF0000"/>
        </w:rPr>
        <w:t>MATERIALE FORNITO AGLI ALLIEVI</w:t>
      </w:r>
    </w:p>
    <w:p w:rsidR="0024581A" w:rsidRDefault="0024581A" w:rsidP="0075588B">
      <w:pPr>
        <w:pStyle w:val="NormaleWeb"/>
        <w:jc w:val="both"/>
      </w:pPr>
      <w:r w:rsidRPr="0075588B">
        <w:t xml:space="preserve">Ai partecipanti saranno fornite le </w:t>
      </w:r>
      <w:r w:rsidRPr="0075588B">
        <w:rPr>
          <w:rStyle w:val="Enfasigrassetto"/>
          <w:rFonts w:eastAsiaTheme="majorEastAsia"/>
        </w:rPr>
        <w:t>dispense</w:t>
      </w:r>
      <w:r w:rsidRPr="0075588B">
        <w:t xml:space="preserve"> contenenti gli argomenti trattati durante la parte teorica in merito alle norme di comportamento per eseguire in sicurezza le attività di pianificazione, controllo e apposizione della segnaletica stradale durante le attività lavorative che si svolgano in presenza di traffico veicolare.</w:t>
      </w:r>
    </w:p>
    <w:p w:rsidR="003F4A0B" w:rsidRPr="0075588B" w:rsidRDefault="003F4A0B" w:rsidP="0075588B">
      <w:pPr>
        <w:pStyle w:val="NormaleWeb"/>
        <w:jc w:val="both"/>
      </w:pPr>
    </w:p>
    <w:p w:rsidR="0024581A" w:rsidRPr="0075588B" w:rsidRDefault="0024581A" w:rsidP="0075588B">
      <w:pPr>
        <w:pStyle w:val="Titolo4"/>
        <w:jc w:val="both"/>
        <w:rPr>
          <w:rFonts w:ascii="Times New Roman" w:hAnsi="Times New Roman" w:cs="Times New Roman"/>
          <w:color w:val="FF0000"/>
        </w:rPr>
      </w:pPr>
      <w:r w:rsidRPr="0075588B">
        <w:rPr>
          <w:rFonts w:ascii="Times New Roman" w:hAnsi="Times New Roman" w:cs="Times New Roman"/>
          <w:color w:val="FF0000"/>
        </w:rPr>
        <w:t>CERTIFICAZIONE</w:t>
      </w:r>
    </w:p>
    <w:p w:rsidR="0024581A" w:rsidRPr="0075588B" w:rsidRDefault="0024581A" w:rsidP="006B7216">
      <w:pPr>
        <w:pStyle w:val="NormaleWeb"/>
        <w:jc w:val="both"/>
      </w:pPr>
      <w:r w:rsidRPr="0075588B">
        <w:t xml:space="preserve">Al termine del percorso formativo, previo superamento della verifica intermedia di apprendimento e della prova pratica di verifica finale, unitamente a una presenza pari almeno al 90% del monte ore, sarà rilasciata agli allievi la </w:t>
      </w:r>
      <w:r w:rsidRPr="0075588B">
        <w:rPr>
          <w:rStyle w:val="Enfasigrassetto"/>
          <w:rFonts w:eastAsiaTheme="majorEastAsia"/>
        </w:rPr>
        <w:t>certificazione attestante l’avvenuta formazione</w:t>
      </w:r>
      <w:r w:rsidRPr="0075588B">
        <w:t xml:space="preserve"> così come previsto dal paragrafo 3 dell’Allegato II al Decreto Interministeriale del 4 marzo 2013.</w:t>
      </w:r>
    </w:p>
    <w:sectPr w:rsidR="0024581A" w:rsidRPr="007558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1A6"/>
    <w:multiLevelType w:val="multilevel"/>
    <w:tmpl w:val="9670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C2393"/>
    <w:multiLevelType w:val="multilevel"/>
    <w:tmpl w:val="D9C2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1715A"/>
    <w:multiLevelType w:val="multilevel"/>
    <w:tmpl w:val="8F54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D2718"/>
    <w:multiLevelType w:val="multilevel"/>
    <w:tmpl w:val="F7C6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2C4C1A"/>
    <w:multiLevelType w:val="multilevel"/>
    <w:tmpl w:val="8F48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540393"/>
    <w:multiLevelType w:val="multilevel"/>
    <w:tmpl w:val="9C44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F924D5"/>
    <w:multiLevelType w:val="multilevel"/>
    <w:tmpl w:val="7A5E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C3155C"/>
    <w:multiLevelType w:val="multilevel"/>
    <w:tmpl w:val="2CDA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815EDC"/>
    <w:multiLevelType w:val="multilevel"/>
    <w:tmpl w:val="C244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9F08A9"/>
    <w:multiLevelType w:val="multilevel"/>
    <w:tmpl w:val="CE9E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1A"/>
    <w:rsid w:val="0024581A"/>
    <w:rsid w:val="003F4A0B"/>
    <w:rsid w:val="00523E14"/>
    <w:rsid w:val="00532052"/>
    <w:rsid w:val="006B0E54"/>
    <w:rsid w:val="006B7216"/>
    <w:rsid w:val="0075588B"/>
    <w:rsid w:val="00A9203D"/>
    <w:rsid w:val="00AA541E"/>
    <w:rsid w:val="00B87B10"/>
    <w:rsid w:val="00E64EA8"/>
    <w:rsid w:val="00E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458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58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58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4581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24581A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58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58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eWeb">
    <w:name w:val="Normal (Web)"/>
    <w:basedOn w:val="Normale"/>
    <w:uiPriority w:val="99"/>
    <w:unhideWhenUsed/>
    <w:rsid w:val="0024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4581A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458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58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58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4581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24581A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58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58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eWeb">
    <w:name w:val="Normal (Web)"/>
    <w:basedOn w:val="Normale"/>
    <w:uiPriority w:val="99"/>
    <w:unhideWhenUsed/>
    <w:rsid w:val="0024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4581A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0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88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4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2014-09-10T15:57:00Z</dcterms:created>
  <dcterms:modified xsi:type="dcterms:W3CDTF">2014-09-11T14:27:00Z</dcterms:modified>
</cp:coreProperties>
</file>